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21" w:tblpY="1539"/>
        <w:tblOverlap w:val="never"/>
        <w:tblW w:w="15728" w:type="dxa"/>
        <w:tblLayout w:type="fixed"/>
        <w:tblLook w:val="04A0" w:firstRow="1" w:lastRow="0" w:firstColumn="1" w:lastColumn="0" w:noHBand="0" w:noVBand="1"/>
      </w:tblPr>
      <w:tblGrid>
        <w:gridCol w:w="1694"/>
        <w:gridCol w:w="4013"/>
        <w:gridCol w:w="3040"/>
        <w:gridCol w:w="942"/>
        <w:gridCol w:w="1512"/>
        <w:gridCol w:w="4527"/>
      </w:tblGrid>
      <w:tr w:rsidR="003C7C35" w14:paraId="57263601" w14:textId="77777777">
        <w:trPr>
          <w:trHeight w:val="48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 w:themeFill="accent1"/>
            <w:vAlign w:val="center"/>
          </w:tcPr>
          <w:p w14:paraId="25716162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24"/>
                <w:lang w:bidi="ar"/>
              </w:rPr>
              <w:t>实训营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 w:themeFill="accent1"/>
            <w:vAlign w:val="center"/>
          </w:tcPr>
          <w:p w14:paraId="59CEFDC4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24"/>
                <w:lang w:bidi="ar"/>
              </w:rPr>
              <w:t>参访国际组织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 w:themeFill="accent1"/>
            <w:vAlign w:val="center"/>
          </w:tcPr>
          <w:p w14:paraId="6FDFCAE5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24"/>
                <w:lang w:bidi="ar"/>
              </w:rPr>
              <w:t>时间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 w:themeFill="accent1"/>
            <w:vAlign w:val="center"/>
          </w:tcPr>
          <w:p w14:paraId="7EA79C74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24"/>
                <w:lang w:bidi="ar"/>
              </w:rPr>
              <w:t>地点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 w:themeFill="accent1"/>
            <w:vAlign w:val="center"/>
          </w:tcPr>
          <w:p w14:paraId="704849FB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24"/>
                <w:lang w:bidi="ar"/>
              </w:rPr>
              <w:t>证书颁发方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 w:themeFill="accent1"/>
            <w:noWrap/>
            <w:vAlign w:val="center"/>
          </w:tcPr>
          <w:p w14:paraId="7DEC64B4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24"/>
                <w:lang w:bidi="ar"/>
              </w:rPr>
              <w:t>费用</w:t>
            </w:r>
          </w:p>
        </w:tc>
      </w:tr>
      <w:tr w:rsidR="003C7C35" w14:paraId="61585BA3" w14:textId="77777777">
        <w:trPr>
          <w:trHeight w:val="96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8820E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联合国训练研究所青少年国际组织实训营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12546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联合国总部、联合国训练研究所、联合国大学政策研究中心、联合国儿童基金会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A0FD1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共19天 境外线下：8月8日-8月19日； 线上实训：8月22-8月23日； 见习：8月24日-28日；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1E7AA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美国： 纽约、波士顿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5C410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联合国训练研究所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4C8E6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49800元/人(已减免1万元），包括课程费用、人文研学费用、当地城市内交通费、境外保险、当地部分食宿费用、活动物料费，不包括签证费、国际旅费</w:t>
            </w:r>
          </w:p>
        </w:tc>
      </w:tr>
      <w:tr w:rsidR="003C7C35" w14:paraId="5E928F36" w14:textId="77777777">
        <w:trPr>
          <w:trHeight w:val="122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72689" w14:textId="77777777" w:rsidR="003C7C35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菁英计划·日内瓦+巴黎国际组织与企业实训营（商业与涉外法治方向）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2D74E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联合国欧洲总部、世界贸易组织总部、联合国难民署、联合国教科文组织和国际音乐理事会，以及圣罗兰和威立雅总部；国际劳工组织、国际标准化组织、世界银行驻日内瓦代表处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C2043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共15天 境外线下：8月16日-8月27日； 线上实训：8月5日-8月7日；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710FE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瑞士日内瓦、洛桑、法国巴黎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4BF5C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联合国教科文组织和平中心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ACD66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36800元/人(已减免1.3万元），包括课程费用、人文研学费用、当地城市内交通费、境外保险、当地部分食宿费用、活动物料费，不包括签证费、国际旅费</w:t>
            </w:r>
          </w:p>
        </w:tc>
      </w:tr>
      <w:tr w:rsidR="003C7C35" w14:paraId="3188C33D" w14:textId="77777777">
        <w:trPr>
          <w:trHeight w:val="126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861C1" w14:textId="77777777" w:rsidR="003C7C35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菁英计划·日内瓦+巴黎国际组织与企业实训营（科技与工业方向）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A3408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联合国欧洲总部、世界贸易组织总部、联合国难民署、联合国教科文组织和国际音乐理事会，以及圣罗兰和威立雅总部；联合国工业发展组织、国际电信联盟、欧洲核子研究组织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E7F32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共15天 境外线下：8月16日-8月27日； 线上实训：8月5日-8月7日；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D65C2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瑞士日内瓦、洛桑，法国巴黎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B25D7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联合国教科文组织和平中心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0D16F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36800元/人(已减免1.3万元），包括课程费用、人文研学费用、当地城市内交通费、境外保险、当地部分食宿费用、活动物料费，不包括签证费、国际旅费</w:t>
            </w:r>
          </w:p>
        </w:tc>
      </w:tr>
      <w:tr w:rsidR="003C7C35" w14:paraId="76A9DB76" w14:textId="77777777">
        <w:trPr>
          <w:trHeight w:val="153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6483F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菁英计划·日内瓦+罗马国际组织与企业实训营</w:t>
            </w:r>
          </w:p>
          <w:p w14:paraId="22DBFA93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（全球福祉与公共健康）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582B8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世界卫生组织、全球诊断创新联盟、国际红十字与红新月会联合会、联合国艾滋病规划署；联合国欧洲总部、联合国儿童基金会、世界粮食计划署和国际农业发展基金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5F17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共15天 境外线下：8月16日-8月27日；线上实训：8月5日-8月7日；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5DC7D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瑞士日内瓦、卢塞恩、苏黎世，意大利罗马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F70DC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联合国教科文组织和平中心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F2B7C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36800元/人(已减免1.3万元），包括课程费用、人文研学费用、当地城市内交通费、境外保险、当地部分食宿费用、活动物料费，不包括签证费、国际旅费</w:t>
            </w:r>
          </w:p>
        </w:tc>
      </w:tr>
      <w:tr w:rsidR="003C7C35" w14:paraId="51CE6513" w14:textId="77777777">
        <w:trPr>
          <w:trHeight w:val="64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D9357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东南亚·国际胜任力线下实践培优营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82D27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东南亚教育部长组织、东南亚教育部长组织高等教育发展区域研究中心、联合国教科文组织、联合国亚洲及太平洋经济社会委员会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4AE4E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共15天 境外线下：8月16日-8月22日；线上实训：8月8日-8月15日；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A6582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泰国： 曼谷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1F1AC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东南亚教育部长组织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66955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15800元/人(已减免4000元），包括报名费用、食宿及境外交通费用、课程费用、人文考察费用、境外保险费用、活动物料费用等，不包括签证费用和国际旅费</w:t>
            </w:r>
          </w:p>
        </w:tc>
      </w:tr>
      <w:tr w:rsidR="003C7C35" w14:paraId="386ABBB8" w14:textId="77777777">
        <w:trPr>
          <w:trHeight w:val="739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FD93E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在英国，见世界·青年全球胜任力实训营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395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国际海事组织、世界自然基金会英国分会、乐施会等国际组织；牛津大学、剑桥大学、帝国理工学院、伦敦政治经济学院、伦敦大学学院五所世界TOP名校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70C19" w14:textId="2073F5D3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共15天 境外线下：</w:t>
            </w:r>
            <w:r w:rsidR="00F907F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="00F907F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日-</w:t>
            </w:r>
            <w:r w:rsidR="00F907F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="00F907F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日；线上实训：8月3日-8月6日；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CC69F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英国伦敦、牛津、剑桥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10588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牛津大学新学院课程证书，联合国教科文组织结业证书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B36D1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38800元/人(已减免1.1万元），包括课程费用、人文研学费用、当地大巴费、境外保险、当地部分食宿费用、活动物料费，不包括签证费、国际旅费和晚餐费用</w:t>
            </w:r>
          </w:p>
        </w:tc>
      </w:tr>
      <w:tr w:rsidR="003C7C35" w14:paraId="5A263B52" w14:textId="77777777">
        <w:trPr>
          <w:trHeight w:val="8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C0378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南方新视野·南非国际胜任力培养实训营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9E9CE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联合国南非办事处、联合国儿童基金会南非办事处、曼德拉基金会、南非外交部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FD78D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共15天 境外线下：8月9日-8月17日；线上实训：8月3日-8月8日；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0B3A7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南非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A8DB6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地球宪章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1B9FD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29800元/人(已减免7000元），包括报名费用、食宿及境外城市间交通费用、课程费用、人文考察费用、境外保险费用等，不包括签证费用及国际旅费</w:t>
            </w:r>
          </w:p>
        </w:tc>
      </w:tr>
      <w:tr w:rsidR="003C7C35" w14:paraId="739C4EFA" w14:textId="77777777">
        <w:trPr>
          <w:trHeight w:val="77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BF8FF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南太平洋，澳大利亚×新西兰可持续发展实践训练营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216CB" w14:textId="77777777" w:rsidR="003C7C35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四大国际组织参访</w:t>
            </w:r>
          </w:p>
          <w:p w14:paraId="2AB3405F" w14:textId="77777777" w:rsidR="003C7C35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1.澳大利亚联合国儿童基金、2.澳大利亚难民理事会(RCOA)、3.新西兰亚洲基金会、4.奥克兰绿色和平组织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B4416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共15天，境外线下：8月1日-8月13日；线上实训：7月29日-7月30日；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42949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  <w:t>澳大利亚、新西兰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43A6C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由Uitar Cifal和澳大利亚难民理事会（RCOA)颁发</w:t>
            </w:r>
          </w:p>
          <w:p w14:paraId="00E01E03" w14:textId="77777777" w:rsidR="003C7C35" w:rsidRDefault="003C7C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CF4E2" w14:textId="77777777" w:rsidR="003C7C35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36800元/人(已减免1.3元），包括报名费用、食宿及境外城市间交通费用、课程费用、人文考察费用、境外保险费用等，不包括签证费用及国际旅费</w:t>
            </w:r>
          </w:p>
        </w:tc>
      </w:tr>
    </w:tbl>
    <w:p w14:paraId="3C69C466" w14:textId="77777777" w:rsidR="003C7C35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2026年暑假境外实践训练营</w:t>
      </w:r>
    </w:p>
    <w:sectPr w:rsidR="003C7C3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350F" w14:textId="77777777" w:rsidR="005B6383" w:rsidRDefault="005B6383" w:rsidP="00F907F5">
      <w:r>
        <w:separator/>
      </w:r>
    </w:p>
  </w:endnote>
  <w:endnote w:type="continuationSeparator" w:id="0">
    <w:p w14:paraId="498C711D" w14:textId="77777777" w:rsidR="005B6383" w:rsidRDefault="005B6383" w:rsidP="00F9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FDA7" w14:textId="77777777" w:rsidR="005B6383" w:rsidRDefault="005B6383" w:rsidP="00F907F5">
      <w:r>
        <w:separator/>
      </w:r>
    </w:p>
  </w:footnote>
  <w:footnote w:type="continuationSeparator" w:id="0">
    <w:p w14:paraId="2A63CF85" w14:textId="77777777" w:rsidR="005B6383" w:rsidRDefault="005B6383" w:rsidP="00F9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C5630D"/>
    <w:rsid w:val="00124F9C"/>
    <w:rsid w:val="003C7C35"/>
    <w:rsid w:val="005B6383"/>
    <w:rsid w:val="00F907F5"/>
    <w:rsid w:val="02427F54"/>
    <w:rsid w:val="04250531"/>
    <w:rsid w:val="04A901EF"/>
    <w:rsid w:val="0634517D"/>
    <w:rsid w:val="06DE46EF"/>
    <w:rsid w:val="08794E7B"/>
    <w:rsid w:val="08BB4C95"/>
    <w:rsid w:val="0A5627EE"/>
    <w:rsid w:val="0C104831"/>
    <w:rsid w:val="0CB87790"/>
    <w:rsid w:val="0F9A3E5B"/>
    <w:rsid w:val="102869DB"/>
    <w:rsid w:val="11186A50"/>
    <w:rsid w:val="117746A5"/>
    <w:rsid w:val="12BC78AF"/>
    <w:rsid w:val="13BF1404"/>
    <w:rsid w:val="15C26F8A"/>
    <w:rsid w:val="16694582"/>
    <w:rsid w:val="17BF2702"/>
    <w:rsid w:val="18C179CD"/>
    <w:rsid w:val="18D3325C"/>
    <w:rsid w:val="197B7B7C"/>
    <w:rsid w:val="1C57471B"/>
    <w:rsid w:val="1C6F7740"/>
    <w:rsid w:val="1D37200B"/>
    <w:rsid w:val="1E480248"/>
    <w:rsid w:val="1E594203"/>
    <w:rsid w:val="206F41B2"/>
    <w:rsid w:val="20713A86"/>
    <w:rsid w:val="212B020C"/>
    <w:rsid w:val="230F7587"/>
    <w:rsid w:val="23333275"/>
    <w:rsid w:val="235A6A54"/>
    <w:rsid w:val="245711E5"/>
    <w:rsid w:val="24DB20D4"/>
    <w:rsid w:val="251D242F"/>
    <w:rsid w:val="269009DE"/>
    <w:rsid w:val="27FA25B3"/>
    <w:rsid w:val="28013942"/>
    <w:rsid w:val="28881316"/>
    <w:rsid w:val="290D4568"/>
    <w:rsid w:val="29E452C9"/>
    <w:rsid w:val="2A0C4820"/>
    <w:rsid w:val="2A1D4C7F"/>
    <w:rsid w:val="2A3C0C26"/>
    <w:rsid w:val="2BC55A49"/>
    <w:rsid w:val="2C062B6B"/>
    <w:rsid w:val="2C6941AB"/>
    <w:rsid w:val="2D4529E9"/>
    <w:rsid w:val="2DD65448"/>
    <w:rsid w:val="2E2760CC"/>
    <w:rsid w:val="2F2C1714"/>
    <w:rsid w:val="2FB9218C"/>
    <w:rsid w:val="2FBF4F81"/>
    <w:rsid w:val="3011493E"/>
    <w:rsid w:val="309C4E83"/>
    <w:rsid w:val="30FF50DE"/>
    <w:rsid w:val="31C5630D"/>
    <w:rsid w:val="322A3275"/>
    <w:rsid w:val="323B2146"/>
    <w:rsid w:val="333C43C8"/>
    <w:rsid w:val="34FB1589"/>
    <w:rsid w:val="35951B6D"/>
    <w:rsid w:val="36B50719"/>
    <w:rsid w:val="37113475"/>
    <w:rsid w:val="39504729"/>
    <w:rsid w:val="3B547DD5"/>
    <w:rsid w:val="3BBF0D15"/>
    <w:rsid w:val="3D3659E4"/>
    <w:rsid w:val="42A72EE0"/>
    <w:rsid w:val="42B93D61"/>
    <w:rsid w:val="430B2E5A"/>
    <w:rsid w:val="43AA0EDA"/>
    <w:rsid w:val="45AC718B"/>
    <w:rsid w:val="462A3CCD"/>
    <w:rsid w:val="48515DC8"/>
    <w:rsid w:val="48F86243"/>
    <w:rsid w:val="49153299"/>
    <w:rsid w:val="4A205F2C"/>
    <w:rsid w:val="4B7F0E9E"/>
    <w:rsid w:val="4DAC584E"/>
    <w:rsid w:val="4E7E09D4"/>
    <w:rsid w:val="4F457D08"/>
    <w:rsid w:val="4FC416ED"/>
    <w:rsid w:val="518C7E71"/>
    <w:rsid w:val="528172AA"/>
    <w:rsid w:val="54052ACA"/>
    <w:rsid w:val="54CF6D6B"/>
    <w:rsid w:val="55350006"/>
    <w:rsid w:val="56F52014"/>
    <w:rsid w:val="57A87259"/>
    <w:rsid w:val="58E16CF4"/>
    <w:rsid w:val="58EA204C"/>
    <w:rsid w:val="5BB16E51"/>
    <w:rsid w:val="5DF7644D"/>
    <w:rsid w:val="60D809DC"/>
    <w:rsid w:val="61C64CD9"/>
    <w:rsid w:val="63BF1500"/>
    <w:rsid w:val="63DA2CBD"/>
    <w:rsid w:val="640815D9"/>
    <w:rsid w:val="644F259F"/>
    <w:rsid w:val="65962C14"/>
    <w:rsid w:val="66BB0B84"/>
    <w:rsid w:val="68C87588"/>
    <w:rsid w:val="68CD4B9F"/>
    <w:rsid w:val="690507DD"/>
    <w:rsid w:val="698F62F8"/>
    <w:rsid w:val="6C0C7A8D"/>
    <w:rsid w:val="6C671463"/>
    <w:rsid w:val="6DD77F26"/>
    <w:rsid w:val="6F206D2F"/>
    <w:rsid w:val="708446DD"/>
    <w:rsid w:val="710E21F8"/>
    <w:rsid w:val="73104006"/>
    <w:rsid w:val="741C418C"/>
    <w:rsid w:val="74CC6652"/>
    <w:rsid w:val="74DF6C09"/>
    <w:rsid w:val="794E7636"/>
    <w:rsid w:val="7B580C40"/>
    <w:rsid w:val="7B65510B"/>
    <w:rsid w:val="7BB51BEE"/>
    <w:rsid w:val="7C8D2B6B"/>
    <w:rsid w:val="7D397496"/>
    <w:rsid w:val="7D657644"/>
    <w:rsid w:val="7DE15371"/>
    <w:rsid w:val="7E40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7FD89"/>
  <w15:docId w15:val="{C8AF7627-8A2B-4A78-840B-2893C1EE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07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07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90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07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1309</Characters>
  <Application>Microsoft Office Word</Application>
  <DocSecurity>0</DocSecurity>
  <Lines>93</Lines>
  <Paragraphs>88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大可</dc:creator>
  <cp:lastModifiedBy>文禧 王</cp:lastModifiedBy>
  <cp:revision>2</cp:revision>
  <cp:lastPrinted>2026-03-20T05:54:00Z</cp:lastPrinted>
  <dcterms:created xsi:type="dcterms:W3CDTF">2025-03-10T08:57:00Z</dcterms:created>
  <dcterms:modified xsi:type="dcterms:W3CDTF">2026-03-20T06:16:00Z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F666CD5683424DFD9C26C453EE8CBE80_13</vt:lpwstr>
  </property>
  <property fmtid="{D5CDD505-2E9C-101B-9397-08002B2CF9AE}" pid="4" name="KSOTemplateDocerSaveRecord">
    <vt:lpwstr>eyJoZGlkIjoiN2RlODY0ZTk5ZDJjYTQ4MTZjMjVlOTYzYzRkYTVjMWQiLCJ1c2VySWQiOiIzMDQ3MDQ2NjAifQ==</vt:lpwstr>
  </property>
</Properties>
</file>