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5777DF" w:rsidP="00B41949">
      <w:pPr>
        <w:spacing w:line="360" w:lineRule="auto"/>
        <w:jc w:val="center"/>
        <w:outlineLvl w:val="0"/>
        <w:rPr>
          <w:rFonts w:ascii="华文仿宋" w:eastAsia="华文仿宋" w:hAnsi="华文仿宋" w:cs="华文仿宋" w:hint="eastAsia"/>
          <w:b/>
          <w:bCs/>
          <w:sz w:val="36"/>
          <w:szCs w:val="36"/>
        </w:rPr>
      </w:pPr>
      <w:bookmarkStart w:id="0" w:name="_Toc26863"/>
      <w:r>
        <w:rPr>
          <w:rFonts w:ascii="华文仿宋" w:eastAsia="华文仿宋" w:hAnsi="华文仿宋" w:cs="华文仿宋" w:hint="eastAsia"/>
          <w:b/>
          <w:bCs/>
          <w:sz w:val="36"/>
          <w:szCs w:val="36"/>
        </w:rPr>
        <w:t>931</w:t>
      </w:r>
      <w:r w:rsidR="00B41949">
        <w:rPr>
          <w:rFonts w:ascii="华文仿宋" w:eastAsia="华文仿宋" w:hAnsi="华文仿宋" w:cs="华文仿宋" w:hint="eastAsia"/>
          <w:b/>
          <w:bCs/>
          <w:sz w:val="36"/>
          <w:szCs w:val="36"/>
        </w:rPr>
        <w:t>《</w:t>
      </w:r>
      <w:r>
        <w:rPr>
          <w:rFonts w:ascii="华文仿宋" w:eastAsia="华文仿宋" w:hAnsi="华文仿宋" w:cs="华文仿宋" w:hint="eastAsia"/>
          <w:b/>
          <w:bCs/>
          <w:sz w:val="36"/>
          <w:szCs w:val="36"/>
        </w:rPr>
        <w:t>机械设计</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C085C" w:rsidRPr="00BC085C" w:rsidRDefault="00BC085C" w:rsidP="00BC085C">
      <w:pPr>
        <w:spacing w:line="360" w:lineRule="auto"/>
        <w:outlineLvl w:val="1"/>
        <w:rPr>
          <w:rFonts w:ascii="黑体" w:eastAsia="黑体" w:hAnsi="黑体" w:cs="黑体"/>
          <w:b/>
          <w:bCs/>
          <w:color w:val="000000"/>
          <w:sz w:val="32"/>
          <w:szCs w:val="32"/>
        </w:rPr>
      </w:pPr>
      <w:r w:rsidRPr="00BC085C">
        <w:rPr>
          <w:rFonts w:ascii="黑体" w:eastAsia="黑体" w:hAnsi="黑体" w:cs="黑体" w:hint="eastAsia"/>
          <w:b/>
          <w:bCs/>
          <w:color w:val="000000"/>
          <w:sz w:val="32"/>
          <w:szCs w:val="32"/>
        </w:rPr>
        <w:t>931 机械设计</w:t>
      </w:r>
    </w:p>
    <w:p w:rsidR="00B41949" w:rsidRDefault="00B41949" w:rsidP="00B41949">
      <w:pPr>
        <w:spacing w:line="360" w:lineRule="auto"/>
        <w:rPr>
          <w:rFonts w:ascii="宋体" w:hAnsi="宋体"/>
          <w:b/>
          <w:bCs/>
          <w:sz w:val="28"/>
          <w:szCs w:val="28"/>
        </w:rPr>
      </w:pPr>
      <w:r>
        <w:rPr>
          <w:rFonts w:ascii="宋体" w:hAnsi="宋体" w:hint="eastAsia"/>
          <w:b/>
          <w:bCs/>
          <w:sz w:val="28"/>
          <w:szCs w:val="28"/>
        </w:rPr>
        <w:t>一、考试性质</w:t>
      </w:r>
    </w:p>
    <w:p w:rsidR="00223461" w:rsidRPr="00223461" w:rsidRDefault="00223461" w:rsidP="00223461">
      <w:pPr>
        <w:spacing w:line="360" w:lineRule="auto"/>
        <w:ind w:firstLineChars="200" w:firstLine="480"/>
        <w:rPr>
          <w:rFonts w:ascii="宋体" w:hAnsi="宋体"/>
          <w:sz w:val="24"/>
          <w:szCs w:val="24"/>
        </w:rPr>
      </w:pPr>
      <w:r w:rsidRPr="00223461">
        <w:rPr>
          <w:rFonts w:ascii="宋体" w:hAnsi="宋体" w:hint="eastAsia"/>
          <w:sz w:val="24"/>
          <w:szCs w:val="24"/>
        </w:rPr>
        <w:t>《机械设计》是机械类专业硕士研究生入学考试的专业课。《机械设计》入学考试是为了招收机械类专业硕士研究生而实施的具有选拔功能的水平考试，它的指导思想是为我校选拔具有较强分析和解决机械类问题能力的高层次人才。</w:t>
      </w:r>
    </w:p>
    <w:p w:rsidR="00B41949" w:rsidRDefault="00B41949" w:rsidP="00B41949">
      <w:pPr>
        <w:spacing w:line="360" w:lineRule="auto"/>
        <w:rPr>
          <w:rFonts w:ascii="宋体" w:hAnsi="宋体"/>
          <w:b/>
          <w:bCs/>
          <w:sz w:val="28"/>
          <w:szCs w:val="28"/>
        </w:rPr>
      </w:pPr>
      <w:r>
        <w:rPr>
          <w:rFonts w:ascii="宋体" w:hAnsi="宋体" w:hint="eastAsia"/>
          <w:b/>
          <w:bCs/>
          <w:sz w:val="28"/>
          <w:szCs w:val="28"/>
        </w:rPr>
        <w:t>二、考察目标</w:t>
      </w:r>
    </w:p>
    <w:p w:rsidR="00223461" w:rsidRPr="006F1D0A" w:rsidRDefault="00677A3B" w:rsidP="006F1D0A">
      <w:pPr>
        <w:spacing w:line="360" w:lineRule="auto"/>
        <w:ind w:firstLineChars="200" w:firstLine="480"/>
        <w:rPr>
          <w:rFonts w:ascii="宋体" w:hAnsi="宋体"/>
          <w:sz w:val="24"/>
          <w:szCs w:val="24"/>
        </w:rPr>
      </w:pPr>
      <w:r w:rsidRPr="006F1D0A">
        <w:rPr>
          <w:rFonts w:ascii="宋体" w:hAnsi="宋体" w:hint="eastAsia"/>
          <w:sz w:val="24"/>
          <w:szCs w:val="24"/>
        </w:rPr>
        <w:t>要求考生掌握基本的机械设计知识和一定的解决简单机械工程实际问题的能力。本科</w:t>
      </w:r>
      <w:r w:rsidR="000C4BF6">
        <w:rPr>
          <w:rFonts w:ascii="宋体" w:hAnsi="宋体" w:hint="eastAsia"/>
          <w:sz w:val="24"/>
          <w:szCs w:val="24"/>
        </w:rPr>
        <w:t>目</w:t>
      </w:r>
      <w:r w:rsidRPr="006F1D0A">
        <w:rPr>
          <w:rFonts w:ascii="宋体" w:hAnsi="宋体" w:hint="eastAsia"/>
          <w:sz w:val="24"/>
          <w:szCs w:val="24"/>
        </w:rPr>
        <w:t>主要</w:t>
      </w:r>
      <w:r w:rsidR="000C4BF6">
        <w:rPr>
          <w:rFonts w:ascii="宋体" w:hAnsi="宋体" w:hint="eastAsia"/>
          <w:sz w:val="24"/>
          <w:szCs w:val="24"/>
        </w:rPr>
        <w:t>对</w:t>
      </w:r>
      <w:r w:rsidR="009076B0">
        <w:rPr>
          <w:rFonts w:ascii="宋体" w:hAnsi="宋体" w:hint="eastAsia"/>
          <w:sz w:val="24"/>
          <w:szCs w:val="24"/>
        </w:rPr>
        <w:t>考生</w:t>
      </w:r>
      <w:r w:rsidR="000C4BF6">
        <w:rPr>
          <w:rFonts w:ascii="宋体" w:hAnsi="宋体" w:hint="eastAsia"/>
          <w:sz w:val="24"/>
          <w:szCs w:val="24"/>
        </w:rPr>
        <w:t>进行</w:t>
      </w:r>
      <w:r w:rsidR="001021C6">
        <w:rPr>
          <w:rFonts w:ascii="宋体" w:hAnsi="宋体" w:hint="eastAsia"/>
          <w:sz w:val="24"/>
          <w:szCs w:val="24"/>
        </w:rPr>
        <w:t>机械设计</w:t>
      </w:r>
      <w:r w:rsidR="009076B0">
        <w:rPr>
          <w:rFonts w:ascii="宋体" w:hAnsi="宋体" w:hint="eastAsia"/>
          <w:sz w:val="24"/>
          <w:szCs w:val="24"/>
        </w:rPr>
        <w:t>基础</w:t>
      </w:r>
      <w:r w:rsidR="001021C6">
        <w:rPr>
          <w:rFonts w:ascii="宋体" w:hAnsi="宋体" w:hint="eastAsia"/>
          <w:sz w:val="24"/>
          <w:szCs w:val="24"/>
        </w:rPr>
        <w:t>知识、设计方法和设计能力</w:t>
      </w:r>
      <w:r w:rsidR="00223461" w:rsidRPr="006F1D0A">
        <w:rPr>
          <w:rFonts w:ascii="宋体" w:hAnsi="宋体" w:hint="eastAsia"/>
          <w:sz w:val="24"/>
          <w:szCs w:val="24"/>
        </w:rPr>
        <w:t>三方面的</w:t>
      </w:r>
      <w:r w:rsidR="001021C6">
        <w:rPr>
          <w:rFonts w:ascii="宋体" w:hAnsi="宋体" w:hint="eastAsia"/>
          <w:sz w:val="24"/>
          <w:szCs w:val="24"/>
        </w:rPr>
        <w:t>考查</w:t>
      </w:r>
      <w:r w:rsidR="000C4BF6">
        <w:rPr>
          <w:rFonts w:ascii="宋体" w:hAnsi="宋体" w:hint="eastAsia"/>
          <w:sz w:val="24"/>
          <w:szCs w:val="24"/>
        </w:rPr>
        <w:t>，</w:t>
      </w:r>
      <w:r w:rsidR="001021C6">
        <w:rPr>
          <w:rFonts w:ascii="宋体" w:hAnsi="宋体" w:hint="eastAsia"/>
          <w:sz w:val="24"/>
          <w:szCs w:val="24"/>
        </w:rPr>
        <w:t>考核</w:t>
      </w:r>
      <w:r w:rsidR="000C4BF6">
        <w:rPr>
          <w:rFonts w:ascii="宋体" w:hAnsi="宋体" w:hint="eastAsia"/>
          <w:sz w:val="24"/>
          <w:szCs w:val="24"/>
        </w:rPr>
        <w:t>内容</w:t>
      </w:r>
      <w:r w:rsidR="00B95187">
        <w:rPr>
          <w:rFonts w:ascii="宋体" w:hAnsi="宋体" w:hint="eastAsia"/>
          <w:sz w:val="24"/>
          <w:szCs w:val="24"/>
        </w:rPr>
        <w:t>包括</w:t>
      </w:r>
      <w:r w:rsidR="000C4BF6">
        <w:rPr>
          <w:rFonts w:ascii="宋体" w:hAnsi="宋体" w:hint="eastAsia"/>
          <w:sz w:val="24"/>
          <w:szCs w:val="24"/>
        </w:rPr>
        <w:t>螺纹连接、键连接、带传动、齿轮传动、蜗杆传动、链传动滑动轴承、滚动轴承、联轴器、轴等方面，</w:t>
      </w:r>
      <w:r w:rsidR="00B95187">
        <w:rPr>
          <w:rFonts w:ascii="宋体" w:hAnsi="宋体" w:hint="eastAsia"/>
          <w:sz w:val="24"/>
          <w:szCs w:val="24"/>
        </w:rPr>
        <w:t>涉及</w:t>
      </w:r>
      <w:r w:rsidR="000C4BF6">
        <w:rPr>
          <w:rFonts w:ascii="宋体" w:hAnsi="宋体" w:hint="eastAsia"/>
          <w:sz w:val="24"/>
          <w:szCs w:val="24"/>
        </w:rPr>
        <w:t>相关零件的类型、工作原理、设计方法和相关强度计算等</w:t>
      </w:r>
      <w:r w:rsidR="000F670E">
        <w:rPr>
          <w:rFonts w:ascii="宋体" w:hAnsi="宋体" w:hint="eastAsia"/>
          <w:sz w:val="24"/>
          <w:szCs w:val="24"/>
        </w:rPr>
        <w:t>内容</w:t>
      </w:r>
      <w:r w:rsidR="000C4BF6">
        <w:rPr>
          <w:rFonts w:ascii="宋体" w:hAnsi="宋体" w:hint="eastAsia"/>
          <w:sz w:val="24"/>
          <w:szCs w:val="24"/>
        </w:rPr>
        <w:t>。</w:t>
      </w:r>
    </w:p>
    <w:p w:rsidR="00026CE6" w:rsidRPr="000C4BF6" w:rsidRDefault="00026CE6" w:rsidP="001021C6">
      <w:pPr>
        <w:pStyle w:val="a6"/>
        <w:widowControl/>
        <w:snapToGrid w:val="0"/>
        <w:spacing w:line="400" w:lineRule="exact"/>
        <w:ind w:left="840" w:firstLineChars="0" w:firstLine="0"/>
        <w:rPr>
          <w:rFonts w:ascii="宋体" w:hAnsi="宋体" w:cs="宋体"/>
        </w:rPr>
      </w:pPr>
    </w:p>
    <w:p w:rsidR="00B41949" w:rsidRDefault="00B41949" w:rsidP="00B41949">
      <w:pPr>
        <w:spacing w:line="360" w:lineRule="auto"/>
        <w:rPr>
          <w:rFonts w:ascii="宋体" w:hAnsi="宋体"/>
          <w:sz w:val="24"/>
          <w:szCs w:val="24"/>
        </w:rPr>
      </w:pPr>
      <w:r>
        <w:rPr>
          <w:rFonts w:ascii="宋体" w:hAnsi="宋体" w:hint="eastAsia"/>
          <w:b/>
          <w:bCs/>
          <w:sz w:val="28"/>
          <w:szCs w:val="28"/>
        </w:rPr>
        <w:t>三、考试形式</w:t>
      </w:r>
    </w:p>
    <w:p w:rsidR="00B41949" w:rsidRDefault="00B41949" w:rsidP="00B41949">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为闭卷考试，满分为150分，考试时间为180分钟。</w:t>
      </w:r>
    </w:p>
    <w:p w:rsidR="009850FB" w:rsidRDefault="009850FB" w:rsidP="00B41949">
      <w:pPr>
        <w:spacing w:line="360" w:lineRule="auto"/>
        <w:ind w:firstLineChars="200" w:firstLine="480"/>
        <w:rPr>
          <w:rFonts w:ascii="宋体" w:hAnsi="宋体"/>
          <w:sz w:val="24"/>
        </w:rPr>
      </w:pPr>
    </w:p>
    <w:p w:rsidR="00B41949" w:rsidRDefault="00B41949" w:rsidP="00B41949">
      <w:pPr>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6F1D0A" w:rsidRPr="006F1D0A" w:rsidRDefault="006F1D0A" w:rsidP="006F1D0A">
      <w:pPr>
        <w:spacing w:line="360" w:lineRule="auto"/>
        <w:ind w:firstLineChars="200" w:firstLine="480"/>
        <w:rPr>
          <w:rFonts w:ascii="宋体" w:hAnsi="宋体"/>
          <w:sz w:val="24"/>
        </w:rPr>
      </w:pPr>
      <w:r>
        <w:rPr>
          <w:rFonts w:ascii="宋体" w:hAnsi="宋体" w:hint="eastAsia"/>
          <w:sz w:val="24"/>
        </w:rPr>
        <w:t>1.《</w:t>
      </w:r>
      <w:r w:rsidRPr="006F1D0A">
        <w:rPr>
          <w:rFonts w:ascii="宋体" w:hAnsi="宋体" w:hint="eastAsia"/>
          <w:sz w:val="24"/>
        </w:rPr>
        <w:t>机械设计》，</w:t>
      </w:r>
      <w:proofErr w:type="gramStart"/>
      <w:r w:rsidRPr="006F1D0A">
        <w:rPr>
          <w:rFonts w:ascii="宋体" w:hAnsi="宋体" w:hint="eastAsia"/>
          <w:sz w:val="24"/>
        </w:rPr>
        <w:t>濮</w:t>
      </w:r>
      <w:proofErr w:type="gramEnd"/>
      <w:r w:rsidRPr="006F1D0A">
        <w:rPr>
          <w:rFonts w:ascii="宋体" w:hAnsi="宋体" w:hint="eastAsia"/>
          <w:sz w:val="24"/>
        </w:rPr>
        <w:t>良贵、纪名刚主编，高等教育出版社，2007</w:t>
      </w:r>
    </w:p>
    <w:p w:rsidR="006F1D0A" w:rsidRPr="006F1D0A" w:rsidRDefault="00B95187" w:rsidP="006F1D0A">
      <w:pPr>
        <w:spacing w:line="360" w:lineRule="auto"/>
        <w:ind w:firstLineChars="200" w:firstLine="480"/>
        <w:rPr>
          <w:rFonts w:ascii="宋体" w:hAnsi="宋体"/>
          <w:sz w:val="24"/>
        </w:rPr>
      </w:pPr>
      <w:r>
        <w:rPr>
          <w:rFonts w:ascii="宋体" w:hAnsi="宋体" w:hint="eastAsia"/>
          <w:sz w:val="24"/>
        </w:rPr>
        <w:t>2</w:t>
      </w:r>
      <w:r w:rsidR="006F1D0A">
        <w:rPr>
          <w:rFonts w:ascii="宋体" w:hAnsi="宋体" w:hint="eastAsia"/>
          <w:sz w:val="24"/>
        </w:rPr>
        <w:t>.《</w:t>
      </w:r>
      <w:r w:rsidR="006F1D0A" w:rsidRPr="006F1D0A">
        <w:rPr>
          <w:rFonts w:ascii="宋体" w:hAnsi="宋体" w:hint="eastAsia"/>
          <w:sz w:val="24"/>
        </w:rPr>
        <w:t>机械设计基础</w:t>
      </w:r>
      <w:r w:rsidR="006F1D0A">
        <w:rPr>
          <w:rFonts w:ascii="宋体" w:hAnsi="宋体" w:hint="eastAsia"/>
          <w:sz w:val="24"/>
        </w:rPr>
        <w:t>》，</w:t>
      </w:r>
      <w:r w:rsidR="006F1D0A" w:rsidRPr="006F1D0A">
        <w:rPr>
          <w:rFonts w:ascii="宋体" w:hAnsi="宋体" w:hint="eastAsia"/>
          <w:sz w:val="24"/>
        </w:rPr>
        <w:t>邓昭铭主编，高等教育出版社，</w:t>
      </w:r>
      <w:r w:rsidR="006F1D0A" w:rsidRPr="006F1D0A">
        <w:rPr>
          <w:rFonts w:ascii="宋体" w:hAnsi="宋体"/>
          <w:sz w:val="24"/>
        </w:rPr>
        <w:t>2005</w:t>
      </w:r>
    </w:p>
    <w:p w:rsidR="006F1D0A" w:rsidRPr="00A9312C" w:rsidRDefault="006F1D0A" w:rsidP="00B41949">
      <w:pPr>
        <w:spacing w:line="360" w:lineRule="auto"/>
        <w:ind w:firstLineChars="200" w:firstLine="480"/>
        <w:rPr>
          <w:rFonts w:ascii="宋体" w:hAnsi="宋体"/>
          <w:sz w:val="24"/>
        </w:rPr>
      </w:pPr>
    </w:p>
    <w:p w:rsidR="00B41949" w:rsidRDefault="00B41949" w:rsidP="00B41949">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3A2079" w:rsidRPr="00B41949" w:rsidRDefault="006F1D0A" w:rsidP="000C3AF5">
      <w:pPr>
        <w:spacing w:line="360" w:lineRule="auto"/>
        <w:ind w:firstLineChars="200" w:firstLine="480"/>
      </w:pPr>
      <w:r>
        <w:rPr>
          <w:rFonts w:hint="eastAsia"/>
          <w:sz w:val="24"/>
          <w:szCs w:val="24"/>
        </w:rPr>
        <w:t>是</w:t>
      </w:r>
      <w:r w:rsidR="00B41949">
        <w:rPr>
          <w:rFonts w:hint="eastAsia"/>
          <w:sz w:val="24"/>
          <w:szCs w:val="24"/>
        </w:rPr>
        <w:t>。</w:t>
      </w:r>
    </w:p>
    <w:sectPr w:rsidR="003A2079" w:rsidRPr="00B41949"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9B" w:rsidRDefault="00BE659B" w:rsidP="00A9312C">
      <w:r>
        <w:separator/>
      </w:r>
    </w:p>
  </w:endnote>
  <w:endnote w:type="continuationSeparator" w:id="0">
    <w:p w:rsidR="00BE659B" w:rsidRDefault="00BE659B" w:rsidP="00A93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9B" w:rsidRDefault="00BE659B" w:rsidP="00A9312C">
      <w:r>
        <w:separator/>
      </w:r>
    </w:p>
  </w:footnote>
  <w:footnote w:type="continuationSeparator" w:id="0">
    <w:p w:rsidR="00BE659B" w:rsidRDefault="00BE659B" w:rsidP="00A931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6E9E"/>
    <w:multiLevelType w:val="multilevel"/>
    <w:tmpl w:val="32756E9E"/>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7F274F37"/>
    <w:multiLevelType w:val="hybridMultilevel"/>
    <w:tmpl w:val="297E10DC"/>
    <w:lvl w:ilvl="0" w:tplc="4FFA9484">
      <w:start w:val="1"/>
      <w:numFmt w:val="decimal"/>
      <w:lvlText w:val="%1)"/>
      <w:lvlJc w:val="left"/>
      <w:pPr>
        <w:ind w:left="840" w:hanging="420"/>
      </w:pPr>
      <w:rPr>
        <w:rFonts w:hint="eastAsia"/>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26CE6"/>
    <w:rsid w:val="00060CD8"/>
    <w:rsid w:val="000A1BC9"/>
    <w:rsid w:val="000C3AF5"/>
    <w:rsid w:val="000C4BF6"/>
    <w:rsid w:val="000F670E"/>
    <w:rsid w:val="001021C6"/>
    <w:rsid w:val="0012061F"/>
    <w:rsid w:val="00127531"/>
    <w:rsid w:val="0014654E"/>
    <w:rsid w:val="00223461"/>
    <w:rsid w:val="002E08F9"/>
    <w:rsid w:val="003044DB"/>
    <w:rsid w:val="00336AAF"/>
    <w:rsid w:val="00376822"/>
    <w:rsid w:val="003A2079"/>
    <w:rsid w:val="003E05A2"/>
    <w:rsid w:val="004E29AB"/>
    <w:rsid w:val="005777DF"/>
    <w:rsid w:val="00593E5D"/>
    <w:rsid w:val="005B4FB4"/>
    <w:rsid w:val="00677A3B"/>
    <w:rsid w:val="006C1DF0"/>
    <w:rsid w:val="006D55F3"/>
    <w:rsid w:val="006E742D"/>
    <w:rsid w:val="006F1D0A"/>
    <w:rsid w:val="00741A5B"/>
    <w:rsid w:val="0076750D"/>
    <w:rsid w:val="009076B0"/>
    <w:rsid w:val="009850FB"/>
    <w:rsid w:val="009953ED"/>
    <w:rsid w:val="009A722E"/>
    <w:rsid w:val="009C064C"/>
    <w:rsid w:val="009C07AF"/>
    <w:rsid w:val="00A9312C"/>
    <w:rsid w:val="00AD51B7"/>
    <w:rsid w:val="00B41949"/>
    <w:rsid w:val="00B95187"/>
    <w:rsid w:val="00BC085C"/>
    <w:rsid w:val="00BE659B"/>
    <w:rsid w:val="00BE7926"/>
    <w:rsid w:val="00DA1DE1"/>
    <w:rsid w:val="00DF6DA9"/>
    <w:rsid w:val="00E03060"/>
    <w:rsid w:val="00F06E6B"/>
    <w:rsid w:val="00FF4DEC"/>
    <w:rsid w:val="00FF6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12C"/>
    <w:rPr>
      <w:rFonts w:ascii="Calibri" w:eastAsia="宋体" w:hAnsi="Calibri" w:cs="Times New Roman"/>
      <w:sz w:val="18"/>
      <w:szCs w:val="18"/>
    </w:rPr>
  </w:style>
  <w:style w:type="paragraph" w:styleId="a4">
    <w:name w:val="footer"/>
    <w:basedOn w:val="a"/>
    <w:link w:val="Char0"/>
    <w:uiPriority w:val="99"/>
    <w:semiHidden/>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 w:type="paragraph" w:styleId="a6">
    <w:name w:val="List Paragraph"/>
    <w:basedOn w:val="a"/>
    <w:uiPriority w:val="99"/>
    <w:qFormat/>
    <w:rsid w:val="006F1D0A"/>
    <w:pPr>
      <w:ind w:firstLineChars="200" w:firstLine="420"/>
    </w:pPr>
    <w:rPr>
      <w:rFonts w:asciiTheme="minorHAnsi" w:eastAsiaTheme="minorEastAsia" w:hAnsiTheme="minorHAnsi" w:cstheme="minorBidi"/>
    </w:rPr>
  </w:style>
  <w:style w:type="paragraph" w:styleId="a7">
    <w:name w:val="Document Map"/>
    <w:basedOn w:val="a"/>
    <w:link w:val="Char1"/>
    <w:uiPriority w:val="99"/>
    <w:semiHidden/>
    <w:unhideWhenUsed/>
    <w:rsid w:val="00026CE6"/>
    <w:rPr>
      <w:rFonts w:ascii="宋体"/>
      <w:sz w:val="18"/>
      <w:szCs w:val="18"/>
    </w:rPr>
  </w:style>
  <w:style w:type="character" w:customStyle="1" w:styleId="Char1">
    <w:name w:val="文档结构图 Char"/>
    <w:basedOn w:val="a0"/>
    <w:link w:val="a7"/>
    <w:uiPriority w:val="99"/>
    <w:semiHidden/>
    <w:rsid w:val="00026CE6"/>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dcterms:created xsi:type="dcterms:W3CDTF">2019-06-20T07:51:00Z</dcterms:created>
  <dcterms:modified xsi:type="dcterms:W3CDTF">2019-09-27T00:46:00Z</dcterms:modified>
</cp:coreProperties>
</file>