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67F" w:rsidRPr="00910433" w:rsidRDefault="009F750E" w:rsidP="00910433">
      <w:pPr>
        <w:spacing w:line="360" w:lineRule="auto"/>
        <w:jc w:val="center"/>
        <w:outlineLvl w:val="0"/>
        <w:rPr>
          <w:rFonts w:ascii="华文仿宋" w:eastAsia="华文仿宋" w:hAnsi="华文仿宋" w:cs="华文仿宋"/>
          <w:b/>
          <w:bCs/>
          <w:sz w:val="36"/>
          <w:szCs w:val="36"/>
        </w:rPr>
      </w:pPr>
      <w:r>
        <w:rPr>
          <w:rFonts w:ascii="华文仿宋" w:eastAsia="华文仿宋" w:hAnsi="华文仿宋" w:cs="华文仿宋"/>
          <w:b/>
          <w:bCs/>
          <w:sz w:val="36"/>
          <w:szCs w:val="36"/>
        </w:rPr>
        <w:t>929</w:t>
      </w:r>
      <w:r w:rsidR="00266651" w:rsidRPr="00E90A8D">
        <w:rPr>
          <w:rFonts w:ascii="华文仿宋" w:eastAsia="华文仿宋" w:hAnsi="华文仿宋" w:cs="华文仿宋"/>
          <w:b/>
          <w:bCs/>
          <w:sz w:val="36"/>
          <w:szCs w:val="36"/>
        </w:rPr>
        <w:t>《海洋生态学</w:t>
      </w:r>
      <w:r w:rsidR="007C667F" w:rsidRPr="00E90A8D">
        <w:rPr>
          <w:rFonts w:ascii="华文仿宋" w:eastAsia="华文仿宋" w:hAnsi="华文仿宋" w:cs="华文仿宋"/>
          <w:b/>
          <w:bCs/>
          <w:sz w:val="36"/>
          <w:szCs w:val="36"/>
        </w:rPr>
        <w:t>》</w:t>
      </w:r>
      <w:r w:rsidR="00E90A8D">
        <w:rPr>
          <w:rFonts w:ascii="华文仿宋" w:eastAsia="华文仿宋" w:hAnsi="华文仿宋" w:cs="华文仿宋" w:hint="eastAsia"/>
          <w:b/>
          <w:bCs/>
          <w:sz w:val="36"/>
          <w:szCs w:val="36"/>
        </w:rPr>
        <w:t>考试范围说明</w:t>
      </w:r>
    </w:p>
    <w:p w:rsidR="00E90A8D" w:rsidRPr="00910433" w:rsidRDefault="009F750E" w:rsidP="00910433">
      <w:pPr>
        <w:spacing w:line="360" w:lineRule="auto"/>
        <w:outlineLvl w:val="1"/>
        <w:rPr>
          <w:rFonts w:ascii="黑体" w:eastAsia="黑体" w:hAnsi="黑体" w:cs="黑体"/>
          <w:b/>
          <w:bCs/>
          <w:color w:val="000000"/>
          <w:sz w:val="32"/>
          <w:szCs w:val="32"/>
        </w:rPr>
      </w:pPr>
      <w:r w:rsidRPr="00910433">
        <w:rPr>
          <w:rFonts w:ascii="黑体" w:eastAsia="黑体" w:hAnsi="黑体" w:cs="黑体"/>
          <w:b/>
          <w:bCs/>
          <w:color w:val="000000"/>
          <w:sz w:val="32"/>
          <w:szCs w:val="32"/>
        </w:rPr>
        <w:t>929</w:t>
      </w:r>
      <w:r w:rsidR="00E90A8D" w:rsidRPr="00910433">
        <w:rPr>
          <w:rFonts w:ascii="黑体" w:eastAsia="黑体" w:hAnsi="黑体" w:cs="黑体"/>
          <w:b/>
          <w:bCs/>
          <w:color w:val="000000"/>
          <w:sz w:val="32"/>
          <w:szCs w:val="32"/>
        </w:rPr>
        <w:t>海洋生态学</w:t>
      </w:r>
    </w:p>
    <w:p w:rsidR="00E90A8D" w:rsidRDefault="00E90A8D" w:rsidP="00E90A8D">
      <w:pPr>
        <w:spacing w:line="360" w:lineRule="auto"/>
        <w:rPr>
          <w:rFonts w:ascii="宋体" w:hAnsi="宋体"/>
          <w:b/>
          <w:bCs/>
          <w:sz w:val="28"/>
          <w:szCs w:val="28"/>
        </w:rPr>
      </w:pPr>
      <w:r>
        <w:rPr>
          <w:rFonts w:ascii="宋体" w:hAnsi="宋体" w:hint="eastAsia"/>
          <w:b/>
          <w:bCs/>
          <w:sz w:val="28"/>
          <w:szCs w:val="28"/>
        </w:rPr>
        <w:t>一、考试性质</w:t>
      </w:r>
    </w:p>
    <w:p w:rsidR="00E90A8D" w:rsidRDefault="00114F95" w:rsidP="00910433">
      <w:pPr>
        <w:widowControl/>
        <w:spacing w:line="360" w:lineRule="auto"/>
        <w:ind w:firstLineChars="200" w:firstLine="480"/>
        <w:rPr>
          <w:rFonts w:ascii="宋体" w:hAnsi="宋体"/>
          <w:kern w:val="0"/>
          <w:sz w:val="24"/>
        </w:rPr>
      </w:pPr>
      <w:r w:rsidRPr="00E90A8D">
        <w:rPr>
          <w:rFonts w:ascii="宋体" w:hAnsi="宋体"/>
          <w:kern w:val="0"/>
          <w:sz w:val="24"/>
        </w:rPr>
        <w:tab/>
      </w:r>
      <w:r w:rsidR="00E90A8D">
        <w:rPr>
          <w:rFonts w:ascii="宋体" w:hAnsi="宋体"/>
          <w:kern w:val="0"/>
          <w:sz w:val="24"/>
        </w:rPr>
        <w:t xml:space="preserve"> </w:t>
      </w:r>
      <w:r w:rsidR="00842F28" w:rsidRPr="00E90A8D">
        <w:rPr>
          <w:rFonts w:ascii="宋体" w:hAnsi="宋体"/>
          <w:kern w:val="0"/>
          <w:sz w:val="24"/>
        </w:rPr>
        <w:t>海洋生态学</w:t>
      </w:r>
      <w:r w:rsidRPr="00E90A8D">
        <w:rPr>
          <w:rFonts w:ascii="宋体" w:hAnsi="宋体"/>
          <w:kern w:val="0"/>
          <w:sz w:val="24"/>
        </w:rPr>
        <w:t>是</w:t>
      </w:r>
      <w:r w:rsidR="00842F28" w:rsidRPr="00E90A8D">
        <w:rPr>
          <w:rFonts w:ascii="宋体" w:hAnsi="宋体"/>
          <w:kern w:val="0"/>
          <w:sz w:val="24"/>
        </w:rPr>
        <w:t>生态学</w:t>
      </w:r>
      <w:r w:rsidRPr="00E90A8D">
        <w:rPr>
          <w:rFonts w:ascii="宋体" w:hAnsi="宋体"/>
          <w:kern w:val="0"/>
          <w:sz w:val="24"/>
        </w:rPr>
        <w:t>等专业的基础课程，是报考</w:t>
      </w:r>
      <w:r w:rsidR="00842F28" w:rsidRPr="00E90A8D">
        <w:rPr>
          <w:rFonts w:ascii="宋体" w:hAnsi="宋体"/>
          <w:kern w:val="0"/>
          <w:sz w:val="24"/>
        </w:rPr>
        <w:t>生态学</w:t>
      </w:r>
      <w:r w:rsidRPr="00E90A8D">
        <w:rPr>
          <w:rFonts w:ascii="宋体" w:hAnsi="宋体"/>
          <w:kern w:val="0"/>
          <w:sz w:val="24"/>
        </w:rPr>
        <w:t>硕士研究生的考试科目之一。</w:t>
      </w:r>
      <w:r w:rsidR="00E90A8D">
        <w:rPr>
          <w:rFonts w:ascii="宋体" w:hAnsi="宋体" w:hint="eastAsia"/>
          <w:kern w:val="0"/>
          <w:sz w:val="24"/>
        </w:rPr>
        <w:t>它的指导思想是既要为国家选拔具有较强分析问题与解决问题能力的高层次</w:t>
      </w:r>
      <w:r w:rsidR="006D7C57">
        <w:rPr>
          <w:rFonts w:ascii="宋体" w:hAnsi="宋体" w:hint="eastAsia"/>
          <w:kern w:val="0"/>
          <w:sz w:val="24"/>
        </w:rPr>
        <w:t>生态学</w:t>
      </w:r>
      <w:r w:rsidR="00E90A8D">
        <w:rPr>
          <w:rFonts w:ascii="宋体" w:hAnsi="宋体" w:hint="eastAsia"/>
          <w:kern w:val="0"/>
          <w:sz w:val="24"/>
        </w:rPr>
        <w:t>人才，又要有利于促进高等学校</w:t>
      </w:r>
      <w:r w:rsidR="006D7C57">
        <w:rPr>
          <w:rFonts w:ascii="宋体" w:hAnsi="宋体" w:hint="eastAsia"/>
          <w:kern w:val="0"/>
          <w:sz w:val="24"/>
        </w:rPr>
        <w:t>海洋生态学</w:t>
      </w:r>
      <w:r w:rsidR="00E90A8D">
        <w:rPr>
          <w:rFonts w:ascii="宋体" w:hAnsi="宋体" w:hint="eastAsia"/>
          <w:kern w:val="0"/>
          <w:sz w:val="24"/>
        </w:rPr>
        <w:t>课程教学质量的提高。</w:t>
      </w:r>
    </w:p>
    <w:p w:rsidR="0041082F" w:rsidRDefault="0041082F" w:rsidP="0041082F">
      <w:pPr>
        <w:spacing w:line="360" w:lineRule="auto"/>
        <w:rPr>
          <w:rFonts w:ascii="宋体" w:hAnsi="宋体"/>
          <w:b/>
          <w:bCs/>
          <w:sz w:val="28"/>
          <w:szCs w:val="28"/>
        </w:rPr>
      </w:pPr>
      <w:r>
        <w:rPr>
          <w:rFonts w:ascii="宋体" w:hAnsi="宋体" w:hint="eastAsia"/>
          <w:b/>
          <w:bCs/>
          <w:sz w:val="28"/>
          <w:szCs w:val="28"/>
        </w:rPr>
        <w:t>二、考察目标</w:t>
      </w:r>
    </w:p>
    <w:p w:rsidR="0041082F" w:rsidRPr="00910433" w:rsidRDefault="0041082F" w:rsidP="00910433">
      <w:pPr>
        <w:widowControl/>
        <w:spacing w:line="360" w:lineRule="auto"/>
        <w:ind w:firstLineChars="200" w:firstLine="480"/>
        <w:rPr>
          <w:rFonts w:ascii="宋体" w:hAnsi="宋体"/>
          <w:kern w:val="0"/>
          <w:sz w:val="24"/>
        </w:rPr>
      </w:pPr>
      <w:r w:rsidRPr="00910433">
        <w:rPr>
          <w:rFonts w:ascii="宋体" w:hAnsi="宋体" w:hint="eastAsia"/>
          <w:kern w:val="0"/>
          <w:sz w:val="24"/>
        </w:rPr>
        <w:t>要求考生能系统理解海洋生态学的基本概念和基本原理，掌握海洋生态学的基本理论与研究方法，具有较好的生态学、生物学和环境科学等相关领域的基础知识，具有针对生态问题方面良好的分析问题和解决问题的能力。</w:t>
      </w:r>
    </w:p>
    <w:p w:rsidR="009F750E" w:rsidRDefault="009F750E" w:rsidP="009F750E">
      <w:pPr>
        <w:spacing w:line="360" w:lineRule="auto"/>
        <w:rPr>
          <w:rFonts w:ascii="宋体" w:hAnsi="宋体"/>
          <w:sz w:val="24"/>
        </w:rPr>
      </w:pPr>
      <w:r>
        <w:rPr>
          <w:rFonts w:ascii="宋体" w:hAnsi="宋体" w:hint="eastAsia"/>
          <w:b/>
          <w:bCs/>
          <w:sz w:val="28"/>
          <w:szCs w:val="28"/>
        </w:rPr>
        <w:t>三、考试形式</w:t>
      </w:r>
    </w:p>
    <w:p w:rsidR="009F750E" w:rsidRPr="00910433" w:rsidRDefault="009F750E" w:rsidP="00910433">
      <w:pPr>
        <w:widowControl/>
        <w:spacing w:line="360" w:lineRule="auto"/>
        <w:ind w:firstLineChars="200" w:firstLine="480"/>
        <w:rPr>
          <w:rFonts w:ascii="宋体" w:hAnsi="宋体"/>
          <w:kern w:val="0"/>
          <w:sz w:val="24"/>
        </w:rPr>
      </w:pPr>
      <w:r w:rsidRPr="00910433">
        <w:rPr>
          <w:rFonts w:ascii="宋体" w:hAnsi="宋体" w:hint="eastAsia"/>
          <w:kern w:val="0"/>
          <w:sz w:val="24"/>
        </w:rPr>
        <w:t>本考试为闭卷考试，满分为150分，考试时间为180分钟。</w:t>
      </w:r>
    </w:p>
    <w:p w:rsidR="00FC46FD" w:rsidRDefault="00FC46FD" w:rsidP="00FC46FD">
      <w:pPr>
        <w:spacing w:line="360" w:lineRule="auto"/>
        <w:rPr>
          <w:rFonts w:ascii="宋体" w:hAnsi="宋体"/>
          <w:b/>
          <w:bCs/>
          <w:sz w:val="28"/>
          <w:szCs w:val="28"/>
        </w:rPr>
      </w:pPr>
      <w:r>
        <w:rPr>
          <w:rFonts w:ascii="宋体" w:hAnsi="宋体" w:hint="eastAsia"/>
          <w:b/>
          <w:bCs/>
          <w:sz w:val="28"/>
          <w:szCs w:val="28"/>
        </w:rPr>
        <w:t>四、参考书目</w:t>
      </w:r>
    </w:p>
    <w:p w:rsidR="00FC46FD" w:rsidRPr="00910433" w:rsidRDefault="00FC46FD" w:rsidP="00910433">
      <w:pPr>
        <w:widowControl/>
        <w:spacing w:line="360" w:lineRule="auto"/>
        <w:ind w:firstLineChars="200" w:firstLine="480"/>
        <w:rPr>
          <w:rFonts w:ascii="宋体" w:hAnsi="宋体"/>
          <w:kern w:val="0"/>
          <w:sz w:val="24"/>
        </w:rPr>
      </w:pPr>
      <w:r w:rsidRPr="00910433">
        <w:rPr>
          <w:rFonts w:ascii="宋体" w:hAnsi="宋体" w:hint="eastAsia"/>
          <w:kern w:val="0"/>
          <w:sz w:val="24"/>
        </w:rPr>
        <w:t>《海洋生态学》</w:t>
      </w:r>
      <w:r w:rsidRPr="00910433">
        <w:rPr>
          <w:rFonts w:ascii="宋体" w:hAnsi="宋体"/>
          <w:kern w:val="0"/>
          <w:sz w:val="24"/>
        </w:rPr>
        <w:t>沈国英 </w:t>
      </w:r>
      <w:r w:rsidRPr="00910433">
        <w:rPr>
          <w:rFonts w:ascii="宋体" w:hAnsi="宋体" w:hint="eastAsia"/>
          <w:kern w:val="0"/>
          <w:sz w:val="24"/>
        </w:rPr>
        <w:t>等编.</w:t>
      </w:r>
      <w:r w:rsidRPr="00910433">
        <w:rPr>
          <w:rFonts w:ascii="宋体" w:hAnsi="宋体"/>
          <w:kern w:val="0"/>
          <w:sz w:val="24"/>
        </w:rPr>
        <w:t xml:space="preserve"> 科学出版社</w:t>
      </w:r>
      <w:r w:rsidRPr="00910433">
        <w:rPr>
          <w:rFonts w:ascii="宋体" w:hAnsi="宋体" w:hint="eastAsia"/>
          <w:kern w:val="0"/>
          <w:sz w:val="24"/>
        </w:rPr>
        <w:t>.</w:t>
      </w:r>
      <w:r w:rsidRPr="00910433">
        <w:rPr>
          <w:rFonts w:ascii="宋体" w:hAnsi="宋体"/>
          <w:kern w:val="0"/>
          <w:sz w:val="24"/>
        </w:rPr>
        <w:t xml:space="preserve"> 2010</w:t>
      </w:r>
      <w:r w:rsidRPr="00910433">
        <w:rPr>
          <w:rFonts w:ascii="宋体" w:hAnsi="宋体" w:hint="eastAsia"/>
          <w:kern w:val="0"/>
          <w:sz w:val="24"/>
        </w:rPr>
        <w:t>1</w:t>
      </w:r>
      <w:r w:rsidRPr="00910433">
        <w:rPr>
          <w:rFonts w:ascii="宋体" w:hAnsi="宋体"/>
          <w:kern w:val="0"/>
          <w:sz w:val="24"/>
        </w:rPr>
        <w:t xml:space="preserve"> </w:t>
      </w:r>
    </w:p>
    <w:p w:rsidR="00FC46FD" w:rsidRDefault="00FC46FD" w:rsidP="00FC46FD">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FC46FD" w:rsidRPr="00910433" w:rsidRDefault="00FC46FD" w:rsidP="00910433">
      <w:pPr>
        <w:widowControl/>
        <w:spacing w:line="360" w:lineRule="auto"/>
        <w:ind w:firstLineChars="200" w:firstLine="480"/>
        <w:rPr>
          <w:rFonts w:ascii="宋体" w:hAnsi="宋体"/>
          <w:kern w:val="0"/>
          <w:sz w:val="24"/>
        </w:rPr>
      </w:pPr>
      <w:r w:rsidRPr="00910433">
        <w:rPr>
          <w:rFonts w:ascii="宋体" w:hAnsi="宋体" w:hint="eastAsia"/>
          <w:kern w:val="0"/>
          <w:sz w:val="24"/>
        </w:rPr>
        <w:t>否。</w:t>
      </w:r>
    </w:p>
    <w:p w:rsidR="00E90A8D" w:rsidRPr="00E90A8D" w:rsidRDefault="00E90A8D" w:rsidP="005B53A5">
      <w:pPr>
        <w:spacing w:line="276" w:lineRule="auto"/>
        <w:rPr>
          <w:color w:val="000000"/>
        </w:rPr>
      </w:pPr>
      <w:bookmarkStart w:id="0" w:name="_GoBack"/>
      <w:bookmarkEnd w:id="0"/>
    </w:p>
    <w:sectPr w:rsidR="00E90A8D" w:rsidRPr="00E90A8D" w:rsidSect="00CF31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0DA" w:rsidRDefault="00C400DA" w:rsidP="000F58D7">
      <w:r>
        <w:separator/>
      </w:r>
    </w:p>
  </w:endnote>
  <w:endnote w:type="continuationSeparator" w:id="0">
    <w:p w:rsidR="00C400DA" w:rsidRDefault="00C400DA" w:rsidP="000F5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0DA" w:rsidRDefault="00C400DA" w:rsidP="000F58D7">
      <w:r>
        <w:separator/>
      </w:r>
    </w:p>
  </w:footnote>
  <w:footnote w:type="continuationSeparator" w:id="0">
    <w:p w:rsidR="00C400DA" w:rsidRDefault="00C400DA" w:rsidP="000F5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2EBA"/>
    <w:multiLevelType w:val="hybridMultilevel"/>
    <w:tmpl w:val="D764A30E"/>
    <w:lvl w:ilvl="0" w:tplc="B5FAB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340450"/>
    <w:multiLevelType w:val="hybridMultilevel"/>
    <w:tmpl w:val="0E5E86F4"/>
    <w:lvl w:ilvl="0" w:tplc="47502D0A">
      <w:start w:val="1"/>
      <w:numFmt w:val="decimal"/>
      <w:lvlText w:val="%1、"/>
      <w:lvlJc w:val="left"/>
      <w:pPr>
        <w:tabs>
          <w:tab w:val="num" w:pos="360"/>
        </w:tabs>
        <w:ind w:left="360" w:hanging="360"/>
      </w:pPr>
      <w:rPr>
        <w:rFonts w:hint="eastAsia"/>
      </w:rPr>
    </w:lvl>
    <w:lvl w:ilvl="1" w:tplc="B00C4CCE">
      <w:start w:val="1"/>
      <w:numFmt w:val="japaneseCounting"/>
      <w:lvlText w:val="第%2章"/>
      <w:lvlJc w:val="left"/>
      <w:pPr>
        <w:tabs>
          <w:tab w:val="num" w:pos="1245"/>
        </w:tabs>
        <w:ind w:left="1245" w:hanging="82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DA33EC7"/>
    <w:multiLevelType w:val="hybridMultilevel"/>
    <w:tmpl w:val="6302D44A"/>
    <w:lvl w:ilvl="0" w:tplc="EE1C6B9A">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3F10A56"/>
    <w:multiLevelType w:val="hybridMultilevel"/>
    <w:tmpl w:val="BC4639D8"/>
    <w:lvl w:ilvl="0" w:tplc="788AB3CA">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27A0A9C"/>
    <w:multiLevelType w:val="hybridMultilevel"/>
    <w:tmpl w:val="7292E4E2"/>
    <w:lvl w:ilvl="0" w:tplc="F2FAF6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9D073A4"/>
    <w:multiLevelType w:val="hybridMultilevel"/>
    <w:tmpl w:val="6E60DBCC"/>
    <w:lvl w:ilvl="0" w:tplc="D0C6F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7C4F4D"/>
    <w:multiLevelType w:val="hybridMultilevel"/>
    <w:tmpl w:val="252EC9F2"/>
    <w:lvl w:ilvl="0" w:tplc="F30EE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667F"/>
    <w:rsid w:val="00004682"/>
    <w:rsid w:val="00051D91"/>
    <w:rsid w:val="000F58D7"/>
    <w:rsid w:val="00111DAD"/>
    <w:rsid w:val="00114F95"/>
    <w:rsid w:val="00156C12"/>
    <w:rsid w:val="001E382D"/>
    <w:rsid w:val="002272C7"/>
    <w:rsid w:val="00266651"/>
    <w:rsid w:val="00272D9E"/>
    <w:rsid w:val="003151AD"/>
    <w:rsid w:val="0040230A"/>
    <w:rsid w:val="0041082F"/>
    <w:rsid w:val="004E4C95"/>
    <w:rsid w:val="005B53A5"/>
    <w:rsid w:val="006026A9"/>
    <w:rsid w:val="00612DFB"/>
    <w:rsid w:val="006D7C57"/>
    <w:rsid w:val="007C667F"/>
    <w:rsid w:val="007F613F"/>
    <w:rsid w:val="0083770D"/>
    <w:rsid w:val="00842F28"/>
    <w:rsid w:val="008F13C7"/>
    <w:rsid w:val="00907170"/>
    <w:rsid w:val="00910433"/>
    <w:rsid w:val="00923ECD"/>
    <w:rsid w:val="00945838"/>
    <w:rsid w:val="009530C2"/>
    <w:rsid w:val="009B3962"/>
    <w:rsid w:val="009F750E"/>
    <w:rsid w:val="00A456BC"/>
    <w:rsid w:val="00A528D4"/>
    <w:rsid w:val="00A94489"/>
    <w:rsid w:val="00AA3C94"/>
    <w:rsid w:val="00AD4BF5"/>
    <w:rsid w:val="00B02E53"/>
    <w:rsid w:val="00B63416"/>
    <w:rsid w:val="00BE1058"/>
    <w:rsid w:val="00C400DA"/>
    <w:rsid w:val="00C5308F"/>
    <w:rsid w:val="00CC0549"/>
    <w:rsid w:val="00CF314A"/>
    <w:rsid w:val="00D13CB1"/>
    <w:rsid w:val="00D319FC"/>
    <w:rsid w:val="00DF6A3A"/>
    <w:rsid w:val="00E44E57"/>
    <w:rsid w:val="00E90A8D"/>
    <w:rsid w:val="00ED45F7"/>
    <w:rsid w:val="00F613AE"/>
    <w:rsid w:val="00FA0CFC"/>
    <w:rsid w:val="00FC46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838"/>
    <w:pPr>
      <w:ind w:firstLineChars="200" w:firstLine="420"/>
    </w:pPr>
  </w:style>
  <w:style w:type="paragraph" w:styleId="a4">
    <w:name w:val="header"/>
    <w:basedOn w:val="a"/>
    <w:link w:val="Char"/>
    <w:uiPriority w:val="99"/>
    <w:unhideWhenUsed/>
    <w:rsid w:val="000F5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58D7"/>
    <w:rPr>
      <w:rFonts w:ascii="Times New Roman" w:eastAsia="宋体" w:hAnsi="Times New Roman" w:cs="Times New Roman"/>
      <w:sz w:val="18"/>
      <w:szCs w:val="18"/>
    </w:rPr>
  </w:style>
  <w:style w:type="paragraph" w:styleId="a5">
    <w:name w:val="footer"/>
    <w:basedOn w:val="a"/>
    <w:link w:val="Char0"/>
    <w:uiPriority w:val="99"/>
    <w:unhideWhenUsed/>
    <w:rsid w:val="000F58D7"/>
    <w:pPr>
      <w:tabs>
        <w:tab w:val="center" w:pos="4153"/>
        <w:tab w:val="right" w:pos="8306"/>
      </w:tabs>
      <w:snapToGrid w:val="0"/>
      <w:jc w:val="left"/>
    </w:pPr>
    <w:rPr>
      <w:sz w:val="18"/>
      <w:szCs w:val="18"/>
    </w:rPr>
  </w:style>
  <w:style w:type="character" w:customStyle="1" w:styleId="Char0">
    <w:name w:val="页脚 Char"/>
    <w:basedOn w:val="a0"/>
    <w:link w:val="a5"/>
    <w:uiPriority w:val="99"/>
    <w:rsid w:val="000F58D7"/>
    <w:rPr>
      <w:rFonts w:ascii="Times New Roman" w:eastAsia="宋体" w:hAnsi="Times New Roman" w:cs="Times New Roman"/>
      <w:sz w:val="18"/>
      <w:szCs w:val="18"/>
    </w:rPr>
  </w:style>
  <w:style w:type="paragraph" w:styleId="a6">
    <w:name w:val="Body Text"/>
    <w:basedOn w:val="a"/>
    <w:link w:val="Char1"/>
    <w:rsid w:val="00114F95"/>
    <w:pPr>
      <w:spacing w:line="360" w:lineRule="auto"/>
    </w:pPr>
    <w:rPr>
      <w:rFonts w:ascii="楷体_GB2312" w:eastAsia="楷体_GB2312" w:cs="Tahoma"/>
      <w:color w:val="000000"/>
      <w:sz w:val="24"/>
    </w:rPr>
  </w:style>
  <w:style w:type="character" w:customStyle="1" w:styleId="Char1">
    <w:name w:val="正文文本 Char"/>
    <w:basedOn w:val="a0"/>
    <w:link w:val="a6"/>
    <w:rsid w:val="00114F95"/>
    <w:rPr>
      <w:rFonts w:ascii="楷体_GB2312" w:eastAsia="楷体_GB2312" w:hAnsi="Times New Roman" w:cs="Tahoma"/>
      <w:color w:val="000000"/>
      <w:sz w:val="24"/>
      <w:szCs w:val="24"/>
    </w:rPr>
  </w:style>
  <w:style w:type="character" w:customStyle="1" w:styleId="pl">
    <w:name w:val="pl"/>
    <w:basedOn w:val="a0"/>
    <w:rsid w:val="00FC46FD"/>
  </w:style>
  <w:style w:type="character" w:styleId="a7">
    <w:name w:val="Hyperlink"/>
    <w:basedOn w:val="a0"/>
    <w:uiPriority w:val="99"/>
    <w:semiHidden/>
    <w:unhideWhenUsed/>
    <w:rsid w:val="00FC46FD"/>
    <w:rPr>
      <w:color w:val="0000FF"/>
      <w:u w:val="single"/>
    </w:rPr>
  </w:style>
</w:styles>
</file>

<file path=word/webSettings.xml><?xml version="1.0" encoding="utf-8"?>
<w:webSettings xmlns:r="http://schemas.openxmlformats.org/officeDocument/2006/relationships" xmlns:w="http://schemas.openxmlformats.org/wordprocessingml/2006/main">
  <w:divs>
    <w:div w:id="120467748">
      <w:bodyDiv w:val="1"/>
      <w:marLeft w:val="0"/>
      <w:marRight w:val="0"/>
      <w:marTop w:val="0"/>
      <w:marBottom w:val="0"/>
      <w:divBdr>
        <w:top w:val="none" w:sz="0" w:space="0" w:color="auto"/>
        <w:left w:val="none" w:sz="0" w:space="0" w:color="auto"/>
        <w:bottom w:val="none" w:sz="0" w:space="0" w:color="auto"/>
        <w:right w:val="none" w:sz="0" w:space="0" w:color="auto"/>
      </w:divBdr>
    </w:div>
    <w:div w:id="678197808">
      <w:bodyDiv w:val="1"/>
      <w:marLeft w:val="0"/>
      <w:marRight w:val="0"/>
      <w:marTop w:val="0"/>
      <w:marBottom w:val="0"/>
      <w:divBdr>
        <w:top w:val="none" w:sz="0" w:space="0" w:color="auto"/>
        <w:left w:val="none" w:sz="0" w:space="0" w:color="auto"/>
        <w:bottom w:val="none" w:sz="0" w:space="0" w:color="auto"/>
        <w:right w:val="none" w:sz="0" w:space="0" w:color="auto"/>
      </w:divBdr>
    </w:div>
    <w:div w:id="703332828">
      <w:bodyDiv w:val="1"/>
      <w:marLeft w:val="0"/>
      <w:marRight w:val="0"/>
      <w:marTop w:val="0"/>
      <w:marBottom w:val="0"/>
      <w:divBdr>
        <w:top w:val="none" w:sz="0" w:space="0" w:color="auto"/>
        <w:left w:val="none" w:sz="0" w:space="0" w:color="auto"/>
        <w:bottom w:val="none" w:sz="0" w:space="0" w:color="auto"/>
        <w:right w:val="none" w:sz="0" w:space="0" w:color="auto"/>
      </w:divBdr>
    </w:div>
    <w:div w:id="816260675">
      <w:bodyDiv w:val="1"/>
      <w:marLeft w:val="0"/>
      <w:marRight w:val="0"/>
      <w:marTop w:val="0"/>
      <w:marBottom w:val="0"/>
      <w:divBdr>
        <w:top w:val="none" w:sz="0" w:space="0" w:color="auto"/>
        <w:left w:val="none" w:sz="0" w:space="0" w:color="auto"/>
        <w:bottom w:val="none" w:sz="0" w:space="0" w:color="auto"/>
        <w:right w:val="none" w:sz="0" w:space="0" w:color="auto"/>
      </w:divBdr>
    </w:div>
    <w:div w:id="1953979206">
      <w:bodyDiv w:val="1"/>
      <w:marLeft w:val="0"/>
      <w:marRight w:val="0"/>
      <w:marTop w:val="0"/>
      <w:marBottom w:val="0"/>
      <w:divBdr>
        <w:top w:val="none" w:sz="0" w:space="0" w:color="auto"/>
        <w:left w:val="none" w:sz="0" w:space="0" w:color="auto"/>
        <w:bottom w:val="none" w:sz="0" w:space="0" w:color="auto"/>
        <w:right w:val="none" w:sz="0" w:space="0" w:color="auto"/>
      </w:divBdr>
    </w:div>
    <w:div w:id="20625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HSQ</dc:creator>
  <cp:lastModifiedBy>微软用户</cp:lastModifiedBy>
  <cp:revision>11</cp:revision>
  <dcterms:created xsi:type="dcterms:W3CDTF">2018-09-30T06:18:00Z</dcterms:created>
  <dcterms:modified xsi:type="dcterms:W3CDTF">2019-09-26T08:27:00Z</dcterms:modified>
</cp:coreProperties>
</file>